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D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湖南省职业技能等级认定考评人员</w:t>
      </w:r>
    </w:p>
    <w:p w14:paraId="1B05F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认（换）证核准表</w:t>
      </w:r>
    </w:p>
    <w:p w14:paraId="4387C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right"/>
        <w:textAlignment w:val="auto"/>
        <w:rPr>
          <w:rFonts w:ascii="Times New Roman" w:hAnsi="Times New Roman" w:eastAsia="仿宋_GB2312" w:cs="宋体"/>
          <w:sz w:val="22"/>
          <w:szCs w:val="21"/>
        </w:rPr>
      </w:pPr>
      <w:r>
        <w:rPr>
          <w:rFonts w:hint="eastAsia" w:ascii="Times New Roman" w:hAnsi="Times New Roman" w:eastAsia="方正小标宋简体" w:cs="宋体"/>
          <w:sz w:val="22"/>
          <w:szCs w:val="21"/>
        </w:rPr>
        <w:t xml:space="preserve"> </w:t>
      </w:r>
      <w:r>
        <w:rPr>
          <w:rFonts w:ascii="Times New Roman" w:hAnsi="Times New Roman" w:eastAsia="方正小标宋简体" w:cs="宋体"/>
          <w:sz w:val="22"/>
          <w:szCs w:val="21"/>
        </w:rPr>
        <w:t xml:space="preserve">                                                   </w:t>
      </w:r>
      <w:r>
        <w:rPr>
          <w:rFonts w:hint="eastAsia" w:ascii="Times New Roman" w:hAnsi="Times New Roman" w:eastAsia="仿宋_GB2312" w:cs="宋体"/>
          <w:sz w:val="22"/>
          <w:szCs w:val="21"/>
        </w:rPr>
        <w:t xml:space="preserve">  填表日期     年    月    日</w:t>
      </w:r>
    </w:p>
    <w:tbl>
      <w:tblPr>
        <w:tblStyle w:val="7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1"/>
        <w:gridCol w:w="1123"/>
        <w:gridCol w:w="1742"/>
        <w:gridCol w:w="1154"/>
        <w:gridCol w:w="1154"/>
        <w:gridCol w:w="1961"/>
      </w:tblGrid>
      <w:tr w14:paraId="52E2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6" w:type="dxa"/>
            <w:noWrap w:val="0"/>
            <w:vAlign w:val="center"/>
          </w:tcPr>
          <w:p w14:paraId="5157A25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姓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名</w:t>
            </w:r>
          </w:p>
        </w:tc>
        <w:tc>
          <w:tcPr>
            <w:tcW w:w="1181" w:type="dxa"/>
            <w:noWrap w:val="0"/>
            <w:vAlign w:val="center"/>
          </w:tcPr>
          <w:p w14:paraId="501B694A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696E43F8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性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别</w:t>
            </w:r>
          </w:p>
        </w:tc>
        <w:tc>
          <w:tcPr>
            <w:tcW w:w="1742" w:type="dxa"/>
            <w:noWrap w:val="0"/>
            <w:vAlign w:val="center"/>
          </w:tcPr>
          <w:p w14:paraId="6560EF8E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288AB6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出生年月</w:t>
            </w:r>
          </w:p>
        </w:tc>
        <w:tc>
          <w:tcPr>
            <w:tcW w:w="1154" w:type="dxa"/>
            <w:noWrap w:val="0"/>
            <w:vAlign w:val="center"/>
          </w:tcPr>
          <w:p w14:paraId="202FDA05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 w14:paraId="1F9A1316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相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片</w:t>
            </w:r>
          </w:p>
          <w:p w14:paraId="116007CB">
            <w:pPr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（红底一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寸）</w:t>
            </w:r>
          </w:p>
        </w:tc>
      </w:tr>
      <w:tr w14:paraId="48AC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76" w:type="dxa"/>
            <w:noWrap w:val="0"/>
            <w:vAlign w:val="center"/>
          </w:tcPr>
          <w:p w14:paraId="330A6E72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文化程度</w:t>
            </w:r>
          </w:p>
        </w:tc>
        <w:tc>
          <w:tcPr>
            <w:tcW w:w="1181" w:type="dxa"/>
            <w:noWrap w:val="0"/>
            <w:vAlign w:val="center"/>
          </w:tcPr>
          <w:p w14:paraId="5AB5DBF6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 w14:paraId="7DB5AEA8"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专业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类别及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技术职称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名称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 w14:paraId="338CFB59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2CF4545D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4925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76" w:type="dxa"/>
            <w:noWrap w:val="0"/>
            <w:vAlign w:val="center"/>
          </w:tcPr>
          <w:p w14:paraId="77453C68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职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务</w:t>
            </w:r>
          </w:p>
        </w:tc>
        <w:tc>
          <w:tcPr>
            <w:tcW w:w="1181" w:type="dxa"/>
            <w:noWrap w:val="0"/>
            <w:vAlign w:val="center"/>
          </w:tcPr>
          <w:p w14:paraId="740DE035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 w14:paraId="4D8AF3C4"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pacing w:val="-34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34"/>
                <w:sz w:val="22"/>
                <w:szCs w:val="21"/>
              </w:rPr>
              <w:t>职业</w:t>
            </w:r>
            <w:r>
              <w:rPr>
                <w:rFonts w:hint="eastAsia" w:ascii="Times New Roman" w:hAnsi="Times New Roman" w:eastAsia="仿宋_GB2312"/>
                <w:spacing w:val="-34"/>
                <w:sz w:val="22"/>
                <w:szCs w:val="21"/>
                <w:lang w:eastAsia="zh-CN"/>
              </w:rPr>
              <w:t>资格（技能）名称及等级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 w14:paraId="016BFBE1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 w14:paraId="43A6E342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59F8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76" w:type="dxa"/>
            <w:noWrap w:val="0"/>
            <w:vAlign w:val="center"/>
          </w:tcPr>
          <w:p w14:paraId="11BE0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考评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职业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（工种）</w:t>
            </w:r>
          </w:p>
        </w:tc>
        <w:tc>
          <w:tcPr>
            <w:tcW w:w="1181" w:type="dxa"/>
            <w:noWrap w:val="0"/>
            <w:vAlign w:val="center"/>
          </w:tcPr>
          <w:p w14:paraId="72BC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BBD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申报考评人员级别</w:t>
            </w:r>
          </w:p>
        </w:tc>
        <w:tc>
          <w:tcPr>
            <w:tcW w:w="1742" w:type="dxa"/>
            <w:noWrap w:val="0"/>
            <w:vAlign w:val="center"/>
          </w:tcPr>
          <w:p w14:paraId="4FB0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421" w:leftChars="65" w:hanging="216" w:hangingChars="100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考评员</w:t>
            </w:r>
          </w:p>
          <w:p w14:paraId="15F3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="0" w:afterAutospacing="0" w:line="360" w:lineRule="exact"/>
              <w:ind w:left="421" w:leftChars="65" w:hanging="216" w:hangingChars="100"/>
              <w:jc w:val="both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-20"/>
                <w:sz w:val="22"/>
                <w:szCs w:val="21"/>
              </w:rPr>
              <w:t>高级考评员</w:t>
            </w:r>
          </w:p>
        </w:tc>
        <w:tc>
          <w:tcPr>
            <w:tcW w:w="1154" w:type="dxa"/>
            <w:noWrap w:val="0"/>
            <w:vAlign w:val="center"/>
          </w:tcPr>
          <w:p w14:paraId="0080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/>
              <w:jc w:val="center"/>
              <w:textAlignment w:val="auto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认（换）证情况</w:t>
            </w:r>
          </w:p>
        </w:tc>
        <w:tc>
          <w:tcPr>
            <w:tcW w:w="1154" w:type="dxa"/>
            <w:noWrap w:val="0"/>
            <w:vAlign w:val="center"/>
          </w:tcPr>
          <w:p w14:paraId="2F2F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360" w:lineRule="exact"/>
              <w:ind w:left="421" w:leftChars="65" w:hanging="216" w:hangingChars="100"/>
              <w:textAlignment w:val="auto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□认证</w:t>
            </w:r>
          </w:p>
          <w:p w14:paraId="7B01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="0" w:afterAutospacing="0" w:line="360" w:lineRule="exact"/>
              <w:ind w:left="0" w:firstLine="216" w:firstLineChars="100"/>
              <w:jc w:val="both"/>
              <w:textAlignment w:val="auto"/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□换证</w:t>
            </w:r>
          </w:p>
        </w:tc>
        <w:tc>
          <w:tcPr>
            <w:tcW w:w="1961" w:type="dxa"/>
            <w:vMerge w:val="continue"/>
            <w:noWrap w:val="0"/>
            <w:vAlign w:val="center"/>
          </w:tcPr>
          <w:p w14:paraId="7AEA37E3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20D4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76" w:type="dxa"/>
            <w:noWrap w:val="0"/>
            <w:vAlign w:val="center"/>
          </w:tcPr>
          <w:p w14:paraId="1A4F58C7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工作单位</w:t>
            </w:r>
          </w:p>
        </w:tc>
        <w:tc>
          <w:tcPr>
            <w:tcW w:w="4046" w:type="dxa"/>
            <w:gridSpan w:val="3"/>
            <w:noWrap w:val="0"/>
            <w:vAlign w:val="center"/>
          </w:tcPr>
          <w:p w14:paraId="492A6FDE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422E27A"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联系电话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 w14:paraId="125EDC06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378E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76" w:type="dxa"/>
            <w:noWrap w:val="0"/>
            <w:vAlign w:val="center"/>
          </w:tcPr>
          <w:p w14:paraId="0682BB07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联系地址</w:t>
            </w:r>
          </w:p>
        </w:tc>
        <w:tc>
          <w:tcPr>
            <w:tcW w:w="4046" w:type="dxa"/>
            <w:gridSpan w:val="3"/>
            <w:noWrap w:val="0"/>
            <w:vAlign w:val="center"/>
          </w:tcPr>
          <w:p w14:paraId="0815DC58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8AF3E78"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 w14:paraId="401B9AB7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427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6" w:type="dxa"/>
            <w:noWrap w:val="0"/>
            <w:vAlign w:val="center"/>
          </w:tcPr>
          <w:p w14:paraId="1C67D7B8">
            <w:pPr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身份证号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227D09A1">
            <w:pPr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6513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76" w:type="dxa"/>
            <w:noWrap w:val="0"/>
            <w:vAlign w:val="center"/>
          </w:tcPr>
          <w:p w14:paraId="76B075AE"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工作经历（附工作证明材料）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194C660B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6BA67308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63FA6FDB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414CEEFA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65D36D2A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0681235B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502914FA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32B3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176" w:type="dxa"/>
            <w:noWrap w:val="0"/>
            <w:vAlign w:val="center"/>
          </w:tcPr>
          <w:p w14:paraId="2FEDB611"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技术业务成绩（附有关证明材料）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1DC2677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3863BAFF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5CC05E31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68393D5E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03CA89CD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</w:tc>
      </w:tr>
      <w:tr w14:paraId="192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176" w:type="dxa"/>
            <w:noWrap w:val="0"/>
            <w:vAlign w:val="center"/>
          </w:tcPr>
          <w:p w14:paraId="1513BDE6">
            <w:pPr>
              <w:autoSpaceDE w:val="0"/>
              <w:autoSpaceDN w:val="0"/>
              <w:spacing w:line="300" w:lineRule="exact"/>
              <w:ind w:left="440" w:hanging="432" w:hangingChars="200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推荐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单位</w:t>
            </w:r>
          </w:p>
          <w:p w14:paraId="0E33F573">
            <w:pPr>
              <w:autoSpaceDE w:val="0"/>
              <w:autoSpaceDN w:val="0"/>
              <w:spacing w:line="300" w:lineRule="exact"/>
              <w:ind w:left="440" w:hanging="432" w:hangingChars="200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>意见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00245903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05AF2ADE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（盖  章）</w:t>
            </w:r>
          </w:p>
          <w:p w14:paraId="216B3C83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年   月   日</w:t>
            </w:r>
          </w:p>
        </w:tc>
      </w:tr>
      <w:tr w14:paraId="573F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176" w:type="dxa"/>
            <w:noWrap w:val="0"/>
            <w:vAlign w:val="center"/>
          </w:tcPr>
          <w:p w14:paraId="3190EBEE">
            <w:pPr>
              <w:autoSpaceDE w:val="0"/>
              <w:autoSpaceDN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培训</w:t>
            </w:r>
            <w:r>
              <w:rPr>
                <w:rFonts w:hint="eastAsia" w:ascii="Times New Roman" w:hAnsi="Times New Roman" w:eastAsia="仿宋_GB2312"/>
                <w:sz w:val="22"/>
                <w:szCs w:val="21"/>
                <w:lang w:eastAsia="zh-CN"/>
              </w:rPr>
              <w:t>承办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单位意见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67F7027F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78A2C930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096E02B9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00B46371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（盖  章）</w:t>
            </w:r>
          </w:p>
          <w:p w14:paraId="2E04B817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年   月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日</w:t>
            </w:r>
          </w:p>
        </w:tc>
      </w:tr>
      <w:tr w14:paraId="044A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176" w:type="dxa"/>
            <w:noWrap w:val="0"/>
            <w:vAlign w:val="center"/>
          </w:tcPr>
          <w:p w14:paraId="0FEF380C"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  <w:lang w:val="en-US" w:eastAsia="zh-CN"/>
              </w:rPr>
              <w:t>市（州）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职业技能鉴定中心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意见</w:t>
            </w:r>
          </w:p>
        </w:tc>
        <w:tc>
          <w:tcPr>
            <w:tcW w:w="8315" w:type="dxa"/>
            <w:gridSpan w:val="6"/>
            <w:noWrap w:val="0"/>
            <w:vAlign w:val="center"/>
          </w:tcPr>
          <w:p w14:paraId="689626C6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1D1A78E6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4D1334B7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4F9AE1C8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</w:p>
          <w:p w14:paraId="6F8AAF00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（盖  章）</w:t>
            </w:r>
          </w:p>
          <w:p w14:paraId="5A984048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年   月   日</w:t>
            </w:r>
          </w:p>
        </w:tc>
      </w:tr>
    </w:tbl>
    <w:p w14:paraId="69B81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textAlignment w:val="auto"/>
        <w:rPr>
          <w:rFonts w:hint="eastAsia" w:ascii="Times New Roman" w:hAnsi="Times New Roman" w:eastAsia="CESI仿宋-GB2312" w:cs="CESI仿宋-GB2312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1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表后须附上本人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身份证（正反面）、职业资格证书或技能等级证书（含技能人才评价工作网截图）、专业技术职称证书（含单位出具的真实性承诺）等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相关资格证明材料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本表一式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两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份，市（州）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鉴定中心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、推荐单位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各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留存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eastAsia="zh-CN"/>
        </w:rPr>
        <w:t>一份，电子档报省鉴定中心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。在各表照片栏贴一寸免冠照片一张，并在其中一份表顶端加贴一张一寸免冠照片。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CESI仿宋-GB2312" w:cs="Times New Roman"/>
          <w:color w:val="000000"/>
          <w:spacing w:val="0"/>
          <w:sz w:val="21"/>
          <w:szCs w:val="21"/>
        </w:rPr>
        <w:t>省直单位经本单位或行业推荐后将本表直接提交培训承办单位，市（州）属单位先由市（州）鉴定中心签署审查意见后再将本表提交培训承办单位。</w:t>
      </w:r>
    </w:p>
    <w:sectPr>
      <w:footerReference r:id="rId5" w:type="first"/>
      <w:footerReference r:id="rId4" w:type="default"/>
      <w:pgSz w:w="11906" w:h="16838"/>
      <w:pgMar w:top="2098" w:right="1474" w:bottom="1984" w:left="1588" w:header="964" w:footer="1191" w:gutter="0"/>
      <w:pgNumType w:fmt="decimal" w:start="2"/>
      <w:cols w:space="720" w:num="1"/>
      <w:titlePg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381BC"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DAD9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5LAM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auSwD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6DAD9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E5478">
    <w:pPr>
      <w:pStyle w:val="3"/>
      <w:tabs>
        <w:tab w:val="left" w:pos="767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A99E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b6XAM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nhb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m+lwD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4A99E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0"/>
  <w:bordersDoNotSurroundFooter w:val="0"/>
  <w:documentProtection w:enforcement="0"/>
  <w:defaultTabStop w:val="720"/>
  <w:hyphenationZone w:val="360"/>
  <w:doNotHyphenateCaps/>
  <w:drawingGridHorizontalSpacing w:val="158"/>
  <w:drawingGridVerticalSpacing w:val="304"/>
  <w:displayHorizontalDrawingGridEvery w:val="2"/>
  <w:displayVerticalDrawingGridEvery w:val="2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GJiNGJhNDhjNDdjZTcwMDVhOTk4ODFiODQ5YTgifQ=="/>
    <w:docVar w:name="KSO_WPS_MARK_KEY" w:val="0653e27c-228b-465e-a393-b1040c31e900"/>
  </w:docVars>
  <w:rsids>
    <w:rsidRoot w:val="00D31D50"/>
    <w:rsid w:val="00001209"/>
    <w:rsid w:val="000067A9"/>
    <w:rsid w:val="00013515"/>
    <w:rsid w:val="00023AB2"/>
    <w:rsid w:val="000263BA"/>
    <w:rsid w:val="00026F22"/>
    <w:rsid w:val="000304C7"/>
    <w:rsid w:val="00045628"/>
    <w:rsid w:val="000519A7"/>
    <w:rsid w:val="000559F3"/>
    <w:rsid w:val="000674A6"/>
    <w:rsid w:val="00071130"/>
    <w:rsid w:val="00072896"/>
    <w:rsid w:val="00085095"/>
    <w:rsid w:val="0009108F"/>
    <w:rsid w:val="000A088C"/>
    <w:rsid w:val="000A1AC8"/>
    <w:rsid w:val="000A5CC4"/>
    <w:rsid w:val="000C24E6"/>
    <w:rsid w:val="000C4008"/>
    <w:rsid w:val="000C4046"/>
    <w:rsid w:val="00112858"/>
    <w:rsid w:val="0013476F"/>
    <w:rsid w:val="00141F48"/>
    <w:rsid w:val="001512C7"/>
    <w:rsid w:val="00152C0A"/>
    <w:rsid w:val="00157152"/>
    <w:rsid w:val="001664DE"/>
    <w:rsid w:val="00181AD4"/>
    <w:rsid w:val="0019538A"/>
    <w:rsid w:val="00195D98"/>
    <w:rsid w:val="001B1E6F"/>
    <w:rsid w:val="001B2675"/>
    <w:rsid w:val="001D0CE4"/>
    <w:rsid w:val="001F626E"/>
    <w:rsid w:val="001F67B4"/>
    <w:rsid w:val="00212148"/>
    <w:rsid w:val="00216629"/>
    <w:rsid w:val="00217798"/>
    <w:rsid w:val="00233A57"/>
    <w:rsid w:val="00235E08"/>
    <w:rsid w:val="00243CD6"/>
    <w:rsid w:val="00272273"/>
    <w:rsid w:val="002808A7"/>
    <w:rsid w:val="00293417"/>
    <w:rsid w:val="0029547E"/>
    <w:rsid w:val="00295543"/>
    <w:rsid w:val="002B09FF"/>
    <w:rsid w:val="002B519C"/>
    <w:rsid w:val="002C5354"/>
    <w:rsid w:val="002D3C2F"/>
    <w:rsid w:val="002E326D"/>
    <w:rsid w:val="002E6121"/>
    <w:rsid w:val="002E6870"/>
    <w:rsid w:val="00311DDD"/>
    <w:rsid w:val="00322C85"/>
    <w:rsid w:val="00323B43"/>
    <w:rsid w:val="00335305"/>
    <w:rsid w:val="0034151F"/>
    <w:rsid w:val="00342EEB"/>
    <w:rsid w:val="0035210E"/>
    <w:rsid w:val="00352F49"/>
    <w:rsid w:val="003746FD"/>
    <w:rsid w:val="00374DE3"/>
    <w:rsid w:val="003835BE"/>
    <w:rsid w:val="00387F12"/>
    <w:rsid w:val="00392466"/>
    <w:rsid w:val="00394B21"/>
    <w:rsid w:val="003C453E"/>
    <w:rsid w:val="003C46C3"/>
    <w:rsid w:val="003D37D8"/>
    <w:rsid w:val="003D7310"/>
    <w:rsid w:val="003E26A4"/>
    <w:rsid w:val="003F1039"/>
    <w:rsid w:val="00414F8D"/>
    <w:rsid w:val="004175F7"/>
    <w:rsid w:val="004251AF"/>
    <w:rsid w:val="00426133"/>
    <w:rsid w:val="004313BE"/>
    <w:rsid w:val="00434C48"/>
    <w:rsid w:val="004358AB"/>
    <w:rsid w:val="00435C27"/>
    <w:rsid w:val="00445A4F"/>
    <w:rsid w:val="00455170"/>
    <w:rsid w:val="00460508"/>
    <w:rsid w:val="00464C17"/>
    <w:rsid w:val="00465D61"/>
    <w:rsid w:val="004674E3"/>
    <w:rsid w:val="004725FC"/>
    <w:rsid w:val="004824CF"/>
    <w:rsid w:val="004A2646"/>
    <w:rsid w:val="004A32D3"/>
    <w:rsid w:val="004A7276"/>
    <w:rsid w:val="004B31EC"/>
    <w:rsid w:val="004C46AF"/>
    <w:rsid w:val="004C4D6C"/>
    <w:rsid w:val="004C500F"/>
    <w:rsid w:val="004D0EAB"/>
    <w:rsid w:val="004D3580"/>
    <w:rsid w:val="004D597F"/>
    <w:rsid w:val="004E16E5"/>
    <w:rsid w:val="004E56EC"/>
    <w:rsid w:val="004E7368"/>
    <w:rsid w:val="004F1CB6"/>
    <w:rsid w:val="00500621"/>
    <w:rsid w:val="005008AB"/>
    <w:rsid w:val="00501471"/>
    <w:rsid w:val="005016CF"/>
    <w:rsid w:val="005040EA"/>
    <w:rsid w:val="005108FF"/>
    <w:rsid w:val="005114D1"/>
    <w:rsid w:val="005242D6"/>
    <w:rsid w:val="00536C7A"/>
    <w:rsid w:val="00566A20"/>
    <w:rsid w:val="005735B6"/>
    <w:rsid w:val="0059084A"/>
    <w:rsid w:val="00594BB0"/>
    <w:rsid w:val="005B141E"/>
    <w:rsid w:val="005B74DD"/>
    <w:rsid w:val="005B77BC"/>
    <w:rsid w:val="005C43FF"/>
    <w:rsid w:val="005D7D85"/>
    <w:rsid w:val="005E29B9"/>
    <w:rsid w:val="005E2A05"/>
    <w:rsid w:val="005E5CA0"/>
    <w:rsid w:val="005F6209"/>
    <w:rsid w:val="00612169"/>
    <w:rsid w:val="00633A94"/>
    <w:rsid w:val="0065532B"/>
    <w:rsid w:val="006625B9"/>
    <w:rsid w:val="00665ACA"/>
    <w:rsid w:val="00666BCA"/>
    <w:rsid w:val="00670096"/>
    <w:rsid w:val="00676DA8"/>
    <w:rsid w:val="006A6FA7"/>
    <w:rsid w:val="006B0BBE"/>
    <w:rsid w:val="006B1B8F"/>
    <w:rsid w:val="006C67D1"/>
    <w:rsid w:val="006D2542"/>
    <w:rsid w:val="006D7603"/>
    <w:rsid w:val="006E0BBB"/>
    <w:rsid w:val="006E463C"/>
    <w:rsid w:val="006F14DD"/>
    <w:rsid w:val="00703BDC"/>
    <w:rsid w:val="0071537E"/>
    <w:rsid w:val="007153A6"/>
    <w:rsid w:val="00724869"/>
    <w:rsid w:val="007307F5"/>
    <w:rsid w:val="00741A1D"/>
    <w:rsid w:val="00743189"/>
    <w:rsid w:val="007454BF"/>
    <w:rsid w:val="007473DA"/>
    <w:rsid w:val="007617F3"/>
    <w:rsid w:val="00762E7D"/>
    <w:rsid w:val="00763CA8"/>
    <w:rsid w:val="00771436"/>
    <w:rsid w:val="00776341"/>
    <w:rsid w:val="00785961"/>
    <w:rsid w:val="00795474"/>
    <w:rsid w:val="007A002B"/>
    <w:rsid w:val="007B30D5"/>
    <w:rsid w:val="007B4FCD"/>
    <w:rsid w:val="007C2744"/>
    <w:rsid w:val="007C5FD1"/>
    <w:rsid w:val="007D6031"/>
    <w:rsid w:val="007D7233"/>
    <w:rsid w:val="007E0199"/>
    <w:rsid w:val="007E3AE4"/>
    <w:rsid w:val="007E3DAE"/>
    <w:rsid w:val="008052AF"/>
    <w:rsid w:val="008135DB"/>
    <w:rsid w:val="00821E61"/>
    <w:rsid w:val="00824A44"/>
    <w:rsid w:val="0082679F"/>
    <w:rsid w:val="008273BC"/>
    <w:rsid w:val="00842A2F"/>
    <w:rsid w:val="0084343C"/>
    <w:rsid w:val="0085653E"/>
    <w:rsid w:val="00861E2E"/>
    <w:rsid w:val="00881DEE"/>
    <w:rsid w:val="00882655"/>
    <w:rsid w:val="00885AAF"/>
    <w:rsid w:val="00896C98"/>
    <w:rsid w:val="008A4E24"/>
    <w:rsid w:val="008B7726"/>
    <w:rsid w:val="008C6CF5"/>
    <w:rsid w:val="008D2EB6"/>
    <w:rsid w:val="008D4287"/>
    <w:rsid w:val="008F0484"/>
    <w:rsid w:val="008F30D9"/>
    <w:rsid w:val="00914E92"/>
    <w:rsid w:val="00920A33"/>
    <w:rsid w:val="00927FF9"/>
    <w:rsid w:val="009300CA"/>
    <w:rsid w:val="00933242"/>
    <w:rsid w:val="00933251"/>
    <w:rsid w:val="0093514E"/>
    <w:rsid w:val="0094260E"/>
    <w:rsid w:val="00946855"/>
    <w:rsid w:val="00953D23"/>
    <w:rsid w:val="00954BEB"/>
    <w:rsid w:val="00966A8F"/>
    <w:rsid w:val="009729E1"/>
    <w:rsid w:val="00975219"/>
    <w:rsid w:val="009821B3"/>
    <w:rsid w:val="009A1D5D"/>
    <w:rsid w:val="009B4DD0"/>
    <w:rsid w:val="009B6C7A"/>
    <w:rsid w:val="009C4734"/>
    <w:rsid w:val="009D24C3"/>
    <w:rsid w:val="009D3606"/>
    <w:rsid w:val="009E34DC"/>
    <w:rsid w:val="009F14B5"/>
    <w:rsid w:val="009F2DF7"/>
    <w:rsid w:val="009F3FA6"/>
    <w:rsid w:val="009F7564"/>
    <w:rsid w:val="00A020CF"/>
    <w:rsid w:val="00A0262B"/>
    <w:rsid w:val="00A0480E"/>
    <w:rsid w:val="00A05B93"/>
    <w:rsid w:val="00A23FB2"/>
    <w:rsid w:val="00A2547C"/>
    <w:rsid w:val="00A26746"/>
    <w:rsid w:val="00A35C8B"/>
    <w:rsid w:val="00A45345"/>
    <w:rsid w:val="00A502AB"/>
    <w:rsid w:val="00A5064C"/>
    <w:rsid w:val="00A53E71"/>
    <w:rsid w:val="00A638B6"/>
    <w:rsid w:val="00A71A30"/>
    <w:rsid w:val="00A74FFB"/>
    <w:rsid w:val="00A85525"/>
    <w:rsid w:val="00A85718"/>
    <w:rsid w:val="00AA74EF"/>
    <w:rsid w:val="00AC13BD"/>
    <w:rsid w:val="00AD0EAE"/>
    <w:rsid w:val="00AD0EB5"/>
    <w:rsid w:val="00AD2005"/>
    <w:rsid w:val="00AD4E92"/>
    <w:rsid w:val="00AE183C"/>
    <w:rsid w:val="00AE1BC2"/>
    <w:rsid w:val="00AE3B42"/>
    <w:rsid w:val="00AF3E97"/>
    <w:rsid w:val="00AF7203"/>
    <w:rsid w:val="00AF7532"/>
    <w:rsid w:val="00B034E3"/>
    <w:rsid w:val="00B16E04"/>
    <w:rsid w:val="00B42E45"/>
    <w:rsid w:val="00B5102D"/>
    <w:rsid w:val="00B519E8"/>
    <w:rsid w:val="00B77D05"/>
    <w:rsid w:val="00B90FBE"/>
    <w:rsid w:val="00B95B5C"/>
    <w:rsid w:val="00BA5506"/>
    <w:rsid w:val="00BD088B"/>
    <w:rsid w:val="00BE551F"/>
    <w:rsid w:val="00BF4AE6"/>
    <w:rsid w:val="00BF6261"/>
    <w:rsid w:val="00BF645E"/>
    <w:rsid w:val="00BF6A3E"/>
    <w:rsid w:val="00C25336"/>
    <w:rsid w:val="00C3380E"/>
    <w:rsid w:val="00C36367"/>
    <w:rsid w:val="00C5493E"/>
    <w:rsid w:val="00C570EA"/>
    <w:rsid w:val="00C61499"/>
    <w:rsid w:val="00C74023"/>
    <w:rsid w:val="00C81662"/>
    <w:rsid w:val="00C85248"/>
    <w:rsid w:val="00C9562A"/>
    <w:rsid w:val="00C979B0"/>
    <w:rsid w:val="00CA65F7"/>
    <w:rsid w:val="00CB3223"/>
    <w:rsid w:val="00CC3577"/>
    <w:rsid w:val="00CC592D"/>
    <w:rsid w:val="00CC6D5C"/>
    <w:rsid w:val="00CE2B6A"/>
    <w:rsid w:val="00D05FD0"/>
    <w:rsid w:val="00D26B3B"/>
    <w:rsid w:val="00D26F2A"/>
    <w:rsid w:val="00D31D50"/>
    <w:rsid w:val="00D610F0"/>
    <w:rsid w:val="00D71B7D"/>
    <w:rsid w:val="00D71D1C"/>
    <w:rsid w:val="00D90487"/>
    <w:rsid w:val="00D94DD3"/>
    <w:rsid w:val="00D95D28"/>
    <w:rsid w:val="00DB040D"/>
    <w:rsid w:val="00DB1166"/>
    <w:rsid w:val="00DC5089"/>
    <w:rsid w:val="00DD7532"/>
    <w:rsid w:val="00DE419B"/>
    <w:rsid w:val="00DF4071"/>
    <w:rsid w:val="00DF4793"/>
    <w:rsid w:val="00E0461A"/>
    <w:rsid w:val="00E13D3C"/>
    <w:rsid w:val="00E24DA2"/>
    <w:rsid w:val="00E34D3F"/>
    <w:rsid w:val="00E60D10"/>
    <w:rsid w:val="00E6434B"/>
    <w:rsid w:val="00E67F9B"/>
    <w:rsid w:val="00E704F7"/>
    <w:rsid w:val="00E86960"/>
    <w:rsid w:val="00E91FAC"/>
    <w:rsid w:val="00E95253"/>
    <w:rsid w:val="00E9735F"/>
    <w:rsid w:val="00EB4DA2"/>
    <w:rsid w:val="00EB7B12"/>
    <w:rsid w:val="00EC15F5"/>
    <w:rsid w:val="00EC316C"/>
    <w:rsid w:val="00EC4ABC"/>
    <w:rsid w:val="00EE52BD"/>
    <w:rsid w:val="00F04A80"/>
    <w:rsid w:val="00F109A8"/>
    <w:rsid w:val="00F121E6"/>
    <w:rsid w:val="00F262F6"/>
    <w:rsid w:val="00F36354"/>
    <w:rsid w:val="00F37392"/>
    <w:rsid w:val="00F565C7"/>
    <w:rsid w:val="00F816C1"/>
    <w:rsid w:val="00F82659"/>
    <w:rsid w:val="00F957EB"/>
    <w:rsid w:val="00FD06B2"/>
    <w:rsid w:val="00FD4F14"/>
    <w:rsid w:val="00FD5E3C"/>
    <w:rsid w:val="00FE4383"/>
    <w:rsid w:val="00FF15F5"/>
    <w:rsid w:val="00FF4AD6"/>
    <w:rsid w:val="01144AA8"/>
    <w:rsid w:val="01EB4242"/>
    <w:rsid w:val="02D87A5F"/>
    <w:rsid w:val="03675C27"/>
    <w:rsid w:val="03ED2281"/>
    <w:rsid w:val="06EE18AD"/>
    <w:rsid w:val="0719281C"/>
    <w:rsid w:val="077BB25F"/>
    <w:rsid w:val="07977B66"/>
    <w:rsid w:val="08E0623E"/>
    <w:rsid w:val="09C84C97"/>
    <w:rsid w:val="09D72EEF"/>
    <w:rsid w:val="09F62440"/>
    <w:rsid w:val="0A6F565E"/>
    <w:rsid w:val="0A900432"/>
    <w:rsid w:val="0AEB3B54"/>
    <w:rsid w:val="0CAA7A8B"/>
    <w:rsid w:val="0DD353C1"/>
    <w:rsid w:val="0E1B2FE4"/>
    <w:rsid w:val="0E807D2B"/>
    <w:rsid w:val="104355C3"/>
    <w:rsid w:val="1051370D"/>
    <w:rsid w:val="108E50C3"/>
    <w:rsid w:val="11B13CA1"/>
    <w:rsid w:val="128B3251"/>
    <w:rsid w:val="12F46289"/>
    <w:rsid w:val="13160A0F"/>
    <w:rsid w:val="131F0FA2"/>
    <w:rsid w:val="133F28CF"/>
    <w:rsid w:val="14DC5FE6"/>
    <w:rsid w:val="15E51448"/>
    <w:rsid w:val="17445C60"/>
    <w:rsid w:val="183E09CC"/>
    <w:rsid w:val="18891487"/>
    <w:rsid w:val="18FF1F64"/>
    <w:rsid w:val="19A3259D"/>
    <w:rsid w:val="19AF2F90"/>
    <w:rsid w:val="1A1E45AF"/>
    <w:rsid w:val="1A947C00"/>
    <w:rsid w:val="1BFC76FE"/>
    <w:rsid w:val="1C252AFA"/>
    <w:rsid w:val="1C961170"/>
    <w:rsid w:val="1CF968CB"/>
    <w:rsid w:val="1D072191"/>
    <w:rsid w:val="1E135E93"/>
    <w:rsid w:val="1E1D23A0"/>
    <w:rsid w:val="1E54397E"/>
    <w:rsid w:val="1EEF549D"/>
    <w:rsid w:val="1F6C076A"/>
    <w:rsid w:val="1F6D67EB"/>
    <w:rsid w:val="1FF7597D"/>
    <w:rsid w:val="2065405A"/>
    <w:rsid w:val="20941729"/>
    <w:rsid w:val="210C02B3"/>
    <w:rsid w:val="212B632B"/>
    <w:rsid w:val="214515D8"/>
    <w:rsid w:val="236553F8"/>
    <w:rsid w:val="23B84A8F"/>
    <w:rsid w:val="246A731A"/>
    <w:rsid w:val="24A84B03"/>
    <w:rsid w:val="25590B6F"/>
    <w:rsid w:val="257D2EE5"/>
    <w:rsid w:val="258A06BC"/>
    <w:rsid w:val="26C66B92"/>
    <w:rsid w:val="26DB45BB"/>
    <w:rsid w:val="26E44E13"/>
    <w:rsid w:val="27FE31FC"/>
    <w:rsid w:val="292B1D0D"/>
    <w:rsid w:val="29DC2BE5"/>
    <w:rsid w:val="2A344FA2"/>
    <w:rsid w:val="2B0E2D3D"/>
    <w:rsid w:val="2B211F52"/>
    <w:rsid w:val="2F82786A"/>
    <w:rsid w:val="2F9F576A"/>
    <w:rsid w:val="305273C9"/>
    <w:rsid w:val="31E07616"/>
    <w:rsid w:val="32547428"/>
    <w:rsid w:val="32850B58"/>
    <w:rsid w:val="32BF172F"/>
    <w:rsid w:val="32E7A7F2"/>
    <w:rsid w:val="330E4BF5"/>
    <w:rsid w:val="332834A8"/>
    <w:rsid w:val="33967762"/>
    <w:rsid w:val="33EF5C40"/>
    <w:rsid w:val="34626138"/>
    <w:rsid w:val="35987A22"/>
    <w:rsid w:val="35ED7528"/>
    <w:rsid w:val="377F7964"/>
    <w:rsid w:val="38295A04"/>
    <w:rsid w:val="3BBE3A81"/>
    <w:rsid w:val="3D65276D"/>
    <w:rsid w:val="3D756378"/>
    <w:rsid w:val="3DDA69BF"/>
    <w:rsid w:val="3E9609AD"/>
    <w:rsid w:val="3EB75D3A"/>
    <w:rsid w:val="3FAF2A19"/>
    <w:rsid w:val="3FB0350F"/>
    <w:rsid w:val="3FB778B9"/>
    <w:rsid w:val="3FCF9841"/>
    <w:rsid w:val="3FD7F3F4"/>
    <w:rsid w:val="40AA6120"/>
    <w:rsid w:val="41344930"/>
    <w:rsid w:val="41E057EA"/>
    <w:rsid w:val="426D69A8"/>
    <w:rsid w:val="43AE0E73"/>
    <w:rsid w:val="45EA10AC"/>
    <w:rsid w:val="463E09FE"/>
    <w:rsid w:val="4707194C"/>
    <w:rsid w:val="47C66652"/>
    <w:rsid w:val="47CF4697"/>
    <w:rsid w:val="48C52312"/>
    <w:rsid w:val="4BF95868"/>
    <w:rsid w:val="4CB376A6"/>
    <w:rsid w:val="4CEF5581"/>
    <w:rsid w:val="4D6741E9"/>
    <w:rsid w:val="4D9331D2"/>
    <w:rsid w:val="4E78436E"/>
    <w:rsid w:val="4EF4755B"/>
    <w:rsid w:val="4EF84797"/>
    <w:rsid w:val="4F4E6307"/>
    <w:rsid w:val="4F982EFB"/>
    <w:rsid w:val="5037658D"/>
    <w:rsid w:val="50C42FA4"/>
    <w:rsid w:val="518617FA"/>
    <w:rsid w:val="51B67D53"/>
    <w:rsid w:val="525428FD"/>
    <w:rsid w:val="540E62EC"/>
    <w:rsid w:val="555B378C"/>
    <w:rsid w:val="56D072E8"/>
    <w:rsid w:val="599F7870"/>
    <w:rsid w:val="5A215BD8"/>
    <w:rsid w:val="5A9D6C47"/>
    <w:rsid w:val="5B3DDF89"/>
    <w:rsid w:val="5B963B72"/>
    <w:rsid w:val="5BB76AD1"/>
    <w:rsid w:val="5D583188"/>
    <w:rsid w:val="5DBA3E62"/>
    <w:rsid w:val="5DDE4B16"/>
    <w:rsid w:val="5E20702E"/>
    <w:rsid w:val="5E662E3D"/>
    <w:rsid w:val="5F590333"/>
    <w:rsid w:val="5FC80295"/>
    <w:rsid w:val="5FDFD821"/>
    <w:rsid w:val="5FEDE695"/>
    <w:rsid w:val="60B4626D"/>
    <w:rsid w:val="612217D1"/>
    <w:rsid w:val="626F69D0"/>
    <w:rsid w:val="64BA6857"/>
    <w:rsid w:val="6577F015"/>
    <w:rsid w:val="65D1391C"/>
    <w:rsid w:val="65E613F2"/>
    <w:rsid w:val="669C415D"/>
    <w:rsid w:val="66BFB7D0"/>
    <w:rsid w:val="676F52D6"/>
    <w:rsid w:val="68D777DD"/>
    <w:rsid w:val="68F5331B"/>
    <w:rsid w:val="69DB09C4"/>
    <w:rsid w:val="6A1C3E5C"/>
    <w:rsid w:val="6A3F2B4A"/>
    <w:rsid w:val="6A4C00C9"/>
    <w:rsid w:val="6AB0049C"/>
    <w:rsid w:val="6B9F2634"/>
    <w:rsid w:val="6BBFD295"/>
    <w:rsid w:val="6BFBDC35"/>
    <w:rsid w:val="6C1E1C52"/>
    <w:rsid w:val="6D7A6ABA"/>
    <w:rsid w:val="6E1B5E0D"/>
    <w:rsid w:val="6EC41033"/>
    <w:rsid w:val="6EDB0BB2"/>
    <w:rsid w:val="6F0A1273"/>
    <w:rsid w:val="6F7D0C3A"/>
    <w:rsid w:val="6FBA5D2F"/>
    <w:rsid w:val="6FD734C5"/>
    <w:rsid w:val="71E62E87"/>
    <w:rsid w:val="7215464C"/>
    <w:rsid w:val="72907369"/>
    <w:rsid w:val="72DA2249"/>
    <w:rsid w:val="731C2600"/>
    <w:rsid w:val="731E465A"/>
    <w:rsid w:val="7346680F"/>
    <w:rsid w:val="738C26BA"/>
    <w:rsid w:val="739B7C50"/>
    <w:rsid w:val="74C329AE"/>
    <w:rsid w:val="75204114"/>
    <w:rsid w:val="752863E8"/>
    <w:rsid w:val="757C946E"/>
    <w:rsid w:val="75EF6560"/>
    <w:rsid w:val="75F7AF1A"/>
    <w:rsid w:val="75FF1A5A"/>
    <w:rsid w:val="763D3267"/>
    <w:rsid w:val="76874E10"/>
    <w:rsid w:val="7789E984"/>
    <w:rsid w:val="784B1B77"/>
    <w:rsid w:val="786A114F"/>
    <w:rsid w:val="788765A5"/>
    <w:rsid w:val="797FE8F7"/>
    <w:rsid w:val="79E32474"/>
    <w:rsid w:val="79FE3082"/>
    <w:rsid w:val="7A78230E"/>
    <w:rsid w:val="7ACB81C7"/>
    <w:rsid w:val="7AF71F02"/>
    <w:rsid w:val="7B6DF4DB"/>
    <w:rsid w:val="7E052CAD"/>
    <w:rsid w:val="7E292671"/>
    <w:rsid w:val="7E7EA670"/>
    <w:rsid w:val="7EA5419C"/>
    <w:rsid w:val="7EFB6605"/>
    <w:rsid w:val="7EFD54A6"/>
    <w:rsid w:val="7F3FEF42"/>
    <w:rsid w:val="7F81FC47"/>
    <w:rsid w:val="7FB73A4A"/>
    <w:rsid w:val="7FE7CE0B"/>
    <w:rsid w:val="7FF8A0EA"/>
    <w:rsid w:val="7FFF6113"/>
    <w:rsid w:val="7FFFF5F3"/>
    <w:rsid w:val="9FF62F9D"/>
    <w:rsid w:val="AF8606C9"/>
    <w:rsid w:val="B56FEB04"/>
    <w:rsid w:val="B5B45631"/>
    <w:rsid w:val="B9CA33B8"/>
    <w:rsid w:val="BFD931B4"/>
    <w:rsid w:val="CBDA3898"/>
    <w:rsid w:val="CEFE70BA"/>
    <w:rsid w:val="CF9B47F0"/>
    <w:rsid w:val="D2EFF503"/>
    <w:rsid w:val="D7FF336B"/>
    <w:rsid w:val="DF7FD011"/>
    <w:rsid w:val="DFB04560"/>
    <w:rsid w:val="E3DE55CE"/>
    <w:rsid w:val="E5EE6E1A"/>
    <w:rsid w:val="E7E6130A"/>
    <w:rsid w:val="ED4FB97D"/>
    <w:rsid w:val="EF8F73E6"/>
    <w:rsid w:val="F1F75D52"/>
    <w:rsid w:val="F97F321E"/>
    <w:rsid w:val="FA6B7271"/>
    <w:rsid w:val="FB7BE57D"/>
    <w:rsid w:val="FBADBC3D"/>
    <w:rsid w:val="FBB218CA"/>
    <w:rsid w:val="FBBE13F6"/>
    <w:rsid w:val="FE9F928E"/>
    <w:rsid w:val="FEFB0F76"/>
    <w:rsid w:val="FEFBF9B4"/>
    <w:rsid w:val="FF7EFDDE"/>
    <w:rsid w:val="FFA9C556"/>
    <w:rsid w:val="FFBB7054"/>
    <w:rsid w:val="FFDDD715"/>
    <w:rsid w:val="FFEE843E"/>
    <w:rsid w:val="FFF3E8B7"/>
    <w:rsid w:val="FFFF4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CESI仿宋-GB2312" w:hAnsi="CESI仿宋-GB2312" w:eastAsia="CESI仿宋-GB2312" w:cs="Tahoma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pPr>
      <w:spacing w:after="0"/>
    </w:pPr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locked/>
    <w:uiPriority w:val="0"/>
    <w:rPr>
      <w:b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4">
    <w:name w:val="页眉 Char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30"/>
      <w:szCs w:val="30"/>
      <w:lang w:eastAsia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429</Words>
  <Characters>432</Characters>
  <Lines>14</Lines>
  <Paragraphs>4</Paragraphs>
  <TotalTime>2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2021-09-10T23:43:00Z</dcterms:created>
  <dc:creator>Administrator</dc:creator>
  <cp:lastModifiedBy>888888</cp:lastModifiedBy>
  <cp:lastPrinted>2024-08-28T19:50:00Z</cp:lastPrinted>
  <dcterms:modified xsi:type="dcterms:W3CDTF">2025-05-09T03:54:09Z</dcterms:modified>
  <dc:title>李志华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DC6E4D63315E403E981DA528ED7004A0_13</vt:lpwstr>
  </property>
  <property fmtid="{D5CDD505-2E9C-101B-9397-08002B2CF9AE}" pid="4" name="KSOTemplateDocerSaveRecord">
    <vt:lpwstr>eyJoZGlkIjoiY2JkMmI2Nzk2YzllYThlMDZkMTFlYTc2YWU4M2JiMzgiLCJ1c2VySWQiOiI0Mzg0NTYwMDkifQ==</vt:lpwstr>
  </property>
</Properties>
</file>